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8B752D" w14:textId="7E88B850" w:rsidR="000A3C8F" w:rsidRPr="00ED26DC" w:rsidRDefault="002253FF" w:rsidP="00ED26DC">
      <w:pPr>
        <w:rPr>
          <w:rFonts w:ascii="Georgia Pro Black" w:hAnsi="Georgia Pro Black"/>
          <w:sz w:val="28"/>
          <w:szCs w:val="28"/>
          <w:u w:val="single"/>
        </w:rPr>
      </w:pPr>
      <w:r w:rsidRPr="00ED26DC">
        <w:rPr>
          <w:rFonts w:ascii="Georgia Pro Black" w:hAnsi="Georgia Pro Blac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255E6154" wp14:editId="17ECF226">
                <wp:simplePos x="0" y="0"/>
                <wp:positionH relativeFrom="page">
                  <wp:posOffset>5440680</wp:posOffset>
                </wp:positionH>
                <wp:positionV relativeFrom="margin">
                  <wp:posOffset>-15240</wp:posOffset>
                </wp:positionV>
                <wp:extent cx="2112010" cy="8080375"/>
                <wp:effectExtent l="0" t="0" r="254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010" cy="8080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1862988" w14:textId="6ADD4B42" w:rsidR="002253FF" w:rsidRPr="00836C9B" w:rsidRDefault="002253FF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6C9B"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The Past &amp; the Present</w:t>
                            </w:r>
                          </w:p>
                          <w:p w14:paraId="41F37E64" w14:textId="0284B32D" w:rsidR="002253FF" w:rsidRDefault="00836C9B" w:rsidP="00836C9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PlaceholderText"/>
                                <w:color w:val="323E4F" w:themeColor="text2" w:themeShade="BF"/>
                              </w:rPr>
                              <w:t>Monuments and memorials play an important role in connect the present to the past. When studying monuments and memorials it is important to think about how we remember the past.</w:t>
                            </w:r>
                          </w:p>
                          <w:p w14:paraId="687ACD61" w14:textId="77777777" w:rsidR="00836C9B" w:rsidRDefault="00836C9B" w:rsidP="00836C9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37DA6F15" w14:textId="50BFC87A" w:rsidR="00836C9B" w:rsidRPr="00836C9B" w:rsidRDefault="00836C9B" w:rsidP="00836C9B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</w:rPr>
                              <w:t>Important questions to consider:</w:t>
                            </w:r>
                          </w:p>
                          <w:p w14:paraId="487E12A1" w14:textId="77777777" w:rsidR="00836C9B" w:rsidRDefault="00836C9B" w:rsidP="00836C9B">
                            <w:pPr>
                              <w:rPr>
                                <w:rStyle w:val="PlaceholderText"/>
                                <w:color w:val="323E4F" w:themeColor="text2" w:themeShade="BF"/>
                              </w:rPr>
                            </w:pPr>
                          </w:p>
                          <w:p w14:paraId="3BE25915" w14:textId="59FFB5C5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How might monuments and memorials tell us something important about the ideas and identity of the community it represents?</w:t>
                            </w:r>
                          </w:p>
                          <w:p w14:paraId="41ED20C8" w14:textId="410F66CF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</w:p>
                          <w:p w14:paraId="06E7D7FD" w14:textId="379E2F50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How might monuments and memorials impact the historic understanding we have of a community?</w:t>
                            </w:r>
                          </w:p>
                          <w:p w14:paraId="4A89D6DF" w14:textId="2504F571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</w:p>
                          <w:p w14:paraId="4A48AE04" w14:textId="31324B91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How might monuments and memorials be viewed differently by those outside of the community?</w:t>
                            </w:r>
                          </w:p>
                          <w:p w14:paraId="7189B52B" w14:textId="4AF81500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</w:p>
                          <w:p w14:paraId="2A4A8DDF" w14:textId="2C959BBF" w:rsidR="00836C9B" w:rsidRPr="00836C9B" w:rsidRDefault="00836C9B" w:rsidP="00836C9B">
                            <w:pPr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</w:pPr>
                            <w:r w:rsidRPr="00836C9B">
                              <w:rPr>
                                <w:rStyle w:val="PlaceholderText"/>
                                <w:i/>
                                <w:iCs/>
                                <w:color w:val="323E4F" w:themeColor="text2" w:themeShade="BF"/>
                              </w:rPr>
                              <w:t>How might our present day understanding of monuments and memorials be different than those living in the past?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6154" id="AutoShape 14" o:spid="_x0000_s1026" style="position:absolute;left:0;text-align:left;margin-left:428.4pt;margin-top:-1.2pt;width:166.3pt;height:636.2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" o:allowincell="f" fillcolor="#d5dce4 [671]" stroked="f">
                <v:fill opacity="22873f"/>
                <v:textbox inset="14.4pt,14.4pt,14.4pt,14.4pt">
                  <w:txbxContent>
                    <w:p w14:paraId="41862988" w14:textId="6ADD4B42" w:rsidR="002253FF" w:rsidRPr="00836C9B" w:rsidRDefault="002253FF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836C9B"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The Past &amp; the Present</w:t>
                      </w:r>
                    </w:p>
                    <w:p w14:paraId="41F37E64" w14:textId="0284B32D" w:rsidR="002253FF" w:rsidRDefault="00836C9B" w:rsidP="00836C9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  <w:r>
                        <w:rPr>
                          <w:rStyle w:val="PlaceholderText"/>
                          <w:color w:val="323E4F" w:themeColor="text2" w:themeShade="BF"/>
                        </w:rPr>
                        <w:t>Monuments and memorials play an important role in connect the present to the past. When studying monuments and memorials it is important to think about how we remember the past.</w:t>
                      </w:r>
                    </w:p>
                    <w:p w14:paraId="687ACD61" w14:textId="77777777" w:rsidR="00836C9B" w:rsidRDefault="00836C9B" w:rsidP="00836C9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37DA6F15" w14:textId="50BFC87A" w:rsidR="00836C9B" w:rsidRPr="00836C9B" w:rsidRDefault="00836C9B" w:rsidP="00836C9B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</w:rPr>
                        <w:t>Important questions to consider:</w:t>
                      </w:r>
                    </w:p>
                    <w:p w14:paraId="487E12A1" w14:textId="77777777" w:rsidR="00836C9B" w:rsidRDefault="00836C9B" w:rsidP="00836C9B">
                      <w:pPr>
                        <w:rPr>
                          <w:rStyle w:val="PlaceholderText"/>
                          <w:color w:val="323E4F" w:themeColor="text2" w:themeShade="BF"/>
                        </w:rPr>
                      </w:pPr>
                    </w:p>
                    <w:p w14:paraId="3BE25915" w14:textId="59FFB5C5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How might monuments and memorials tell us something important about the ideas and identity of the community it represents?</w:t>
                      </w:r>
                    </w:p>
                    <w:p w14:paraId="41ED20C8" w14:textId="410F66CF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</w:p>
                    <w:p w14:paraId="06E7D7FD" w14:textId="379E2F50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How might monuments and memorials impact the historic understanding we have of a community?</w:t>
                      </w:r>
                    </w:p>
                    <w:p w14:paraId="4A89D6DF" w14:textId="2504F571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</w:p>
                    <w:p w14:paraId="4A48AE04" w14:textId="31324B91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How might monuments and memorials be viewed differently by those outside of the community?</w:t>
                      </w:r>
                    </w:p>
                    <w:p w14:paraId="7189B52B" w14:textId="4AF81500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</w:p>
                    <w:p w14:paraId="2A4A8DDF" w14:textId="2C959BBF" w:rsidR="00836C9B" w:rsidRPr="00836C9B" w:rsidRDefault="00836C9B" w:rsidP="00836C9B">
                      <w:pPr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</w:pPr>
                      <w:r w:rsidRPr="00836C9B">
                        <w:rPr>
                          <w:rStyle w:val="PlaceholderText"/>
                          <w:i/>
                          <w:iCs/>
                          <w:color w:val="323E4F" w:themeColor="text2" w:themeShade="BF"/>
                        </w:rPr>
                        <w:t>How might our present day understanding of monuments and memorials be different than those living in the past?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A3C8F" w:rsidRPr="00ED26DC">
        <w:rPr>
          <w:rFonts w:ascii="Georgia Pro Black" w:hAnsi="Georgia Pro Black"/>
          <w:sz w:val="28"/>
          <w:szCs w:val="28"/>
          <w:u w:val="single"/>
        </w:rPr>
        <w:t xml:space="preserve">Worksheet </w:t>
      </w:r>
      <w:r w:rsidRPr="00ED26DC">
        <w:rPr>
          <w:rFonts w:ascii="Georgia Pro Black" w:hAnsi="Georgia Pro Black"/>
          <w:sz w:val="28"/>
          <w:szCs w:val="28"/>
          <w:u w:val="single"/>
        </w:rPr>
        <w:t>B</w:t>
      </w:r>
      <w:r w:rsidR="00ED26DC" w:rsidRPr="00ED26DC">
        <w:rPr>
          <w:rFonts w:ascii="Georgia Pro Black" w:hAnsi="Georgia Pro Black"/>
          <w:sz w:val="28"/>
          <w:szCs w:val="28"/>
          <w:u w:val="single"/>
        </w:rPr>
        <w:t xml:space="preserve">: </w:t>
      </w:r>
      <w:r w:rsidRPr="00ED26DC">
        <w:rPr>
          <w:rFonts w:ascii="Georgia Pro Black" w:hAnsi="Georgia Pro Black"/>
          <w:sz w:val="28"/>
          <w:szCs w:val="28"/>
          <w:u w:val="single"/>
        </w:rPr>
        <w:t>Monuments &amp; Memorials</w:t>
      </w:r>
    </w:p>
    <w:p w14:paraId="206982AB" w14:textId="0EAAD063" w:rsidR="002253FF" w:rsidRPr="00ED26DC" w:rsidRDefault="002253FF" w:rsidP="002253FF">
      <w:pPr>
        <w:rPr>
          <w:rFonts w:ascii="Georgia Pro Black" w:hAnsi="Georgia Pro Black"/>
          <w:sz w:val="24"/>
          <w:szCs w:val="24"/>
          <w:u w:val="single"/>
        </w:rPr>
      </w:pPr>
      <w:r w:rsidRPr="00ED26DC">
        <w:rPr>
          <w:rFonts w:ascii="Georgia Pro Black" w:hAnsi="Georgia Pro Black"/>
          <w:sz w:val="24"/>
          <w:szCs w:val="24"/>
          <w:u w:val="single"/>
        </w:rPr>
        <w:t>Think &amp; discuss.</w:t>
      </w:r>
    </w:p>
    <w:p w14:paraId="4A0919F7" w14:textId="77777777" w:rsidR="002253FF" w:rsidRDefault="002253FF" w:rsidP="002253FF">
      <w:pPr>
        <w:rPr>
          <w:rFonts w:ascii="Georgia Pro Black" w:hAnsi="Georgia Pro Black"/>
          <w:sz w:val="24"/>
          <w:szCs w:val="24"/>
        </w:rPr>
      </w:pPr>
    </w:p>
    <w:p w14:paraId="6A42D5DF" w14:textId="5A35F4D1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What are monuments?</w:t>
      </w:r>
    </w:p>
    <w:p w14:paraId="162B479F" w14:textId="77777777" w:rsidR="002253FF" w:rsidRDefault="002253FF"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164C9C83" w14:textId="77777777" w:rsidR="002253FF" w:rsidRDefault="002253FF"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5CAEBB6D" w14:textId="77777777" w:rsidR="002253FF" w:rsidRDefault="002253FF"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62ED30B0" w14:textId="515F3416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6434A155" w14:textId="521E2CAB" w:rsidR="002253FF" w:rsidRDefault="002253FF" w:rsidP="002253FF">
      <w:pPr>
        <w:rPr>
          <w:rFonts w:ascii="Georgia Pro Black" w:hAnsi="Georgia Pro Black"/>
          <w:sz w:val="24"/>
          <w:szCs w:val="24"/>
        </w:rPr>
      </w:pPr>
    </w:p>
    <w:p w14:paraId="6AA48073" w14:textId="68EA379D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Why do people create monuments?</w:t>
      </w:r>
    </w:p>
    <w:p w14:paraId="7C646875" w14:textId="38A9379E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4EC78C94" w14:textId="5C4EC0A0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5440A2CD" w14:textId="36472850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62CA8D87" w14:textId="7047DDD6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31549A59" w14:textId="15B20C12" w:rsidR="002253FF" w:rsidRDefault="002253FF" w:rsidP="002253FF">
      <w:pPr>
        <w:rPr>
          <w:rFonts w:ascii="Georgia Pro Black" w:hAnsi="Georgia Pro Black"/>
          <w:sz w:val="24"/>
          <w:szCs w:val="24"/>
        </w:rPr>
      </w:pPr>
    </w:p>
    <w:p w14:paraId="6A85C9CE" w14:textId="061235B9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What are memorials?</w:t>
      </w:r>
    </w:p>
    <w:p w14:paraId="03A3B16F" w14:textId="069AC26C" w:rsidR="002253FF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7A214D6C" w14:textId="2CC7A41F" w:rsidR="00836C9B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01F003F8" w14:textId="24F874E2" w:rsidR="00836C9B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12E3CCD0" w14:textId="45029271" w:rsidR="002253FF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34A09405" w14:textId="0F5B5557" w:rsidR="002253FF" w:rsidRDefault="002253FF" w:rsidP="002253FF">
      <w:pPr>
        <w:rPr>
          <w:rFonts w:ascii="Georgia Pro Black" w:hAnsi="Georgia Pro Black"/>
          <w:sz w:val="24"/>
          <w:szCs w:val="24"/>
        </w:rPr>
      </w:pPr>
    </w:p>
    <w:p w14:paraId="3DE5B60F" w14:textId="0EB8D3F1" w:rsidR="002253FF" w:rsidRDefault="002253FF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Why do people create memorials?</w:t>
      </w:r>
    </w:p>
    <w:p w14:paraId="63A784B0" w14:textId="1C80B46D" w:rsidR="00836C9B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109678C4" w14:textId="187770AD" w:rsidR="00836C9B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392A56EB" w14:textId="49E8C236" w:rsidR="00836C9B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p w14:paraId="016F6ADC" w14:textId="129A11CD" w:rsidR="00836C9B" w:rsidRPr="002253FF" w:rsidRDefault="00836C9B" w:rsidP="002253FF">
      <w:pPr>
        <w:rPr>
          <w:rFonts w:ascii="Georgia Pro Black" w:hAnsi="Georgia Pro Black"/>
          <w:sz w:val="24"/>
          <w:szCs w:val="24"/>
        </w:rPr>
      </w:pPr>
      <w:r>
        <w:rPr>
          <w:rFonts w:ascii="Georgia Pro Black" w:hAnsi="Georgia Pro Black"/>
          <w:sz w:val="24"/>
          <w:szCs w:val="24"/>
        </w:rPr>
        <w:t>__________________________________</w:t>
      </w:r>
    </w:p>
    <w:sectPr w:rsidR="00836C9B" w:rsidRPr="0022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0C5B" w14:textId="77777777" w:rsidR="00262C7E" w:rsidRDefault="00262C7E" w:rsidP="000A3C8F">
      <w:pPr>
        <w:spacing w:after="0" w:line="240" w:lineRule="auto"/>
      </w:pPr>
      <w:r>
        <w:separator/>
      </w:r>
    </w:p>
  </w:endnote>
  <w:endnote w:type="continuationSeparator" w:id="0">
    <w:p w14:paraId="407B99B0" w14:textId="77777777" w:rsidR="00262C7E" w:rsidRDefault="00262C7E" w:rsidP="000A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 Black">
    <w:altName w:val="Cambria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A2CD" w14:textId="77777777" w:rsidR="000A3C8F" w:rsidRDefault="000A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BBEF" w14:textId="6CD034BD" w:rsidR="000A3C8F" w:rsidRPr="00B270EE" w:rsidRDefault="00B270EE">
    <w:pPr>
      <w:pStyle w:val="Footer"/>
      <w:rPr>
        <w:color w:val="000000" w:themeColor="text1"/>
      </w:rPr>
    </w:pPr>
    <w:r w:rsidRPr="00B270EE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F46D96" wp14:editId="381CE6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AB248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270EE">
      <w:rPr>
        <w:color w:val="000000" w:themeColor="text1"/>
      </w:rPr>
      <w:t>More lesson plans available @ http://www.usfcam.usf.edu/InsideART/index.html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3882" w14:textId="77777777" w:rsidR="000A3C8F" w:rsidRDefault="000A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3CEB" w14:textId="77777777" w:rsidR="00262C7E" w:rsidRDefault="00262C7E" w:rsidP="000A3C8F">
      <w:pPr>
        <w:spacing w:after="0" w:line="240" w:lineRule="auto"/>
      </w:pPr>
      <w:r>
        <w:separator/>
      </w:r>
    </w:p>
  </w:footnote>
  <w:footnote w:type="continuationSeparator" w:id="0">
    <w:p w14:paraId="3B8953D0" w14:textId="77777777" w:rsidR="00262C7E" w:rsidRDefault="00262C7E" w:rsidP="000A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6774" w14:textId="74E2DB2F" w:rsidR="000A3C8F" w:rsidRDefault="00262C7E">
    <w:pPr>
      <w:pStyle w:val="Header"/>
    </w:pPr>
    <w:r>
      <w:rPr>
        <w:noProof/>
      </w:rPr>
      <w:pict w14:anchorId="3DFF9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1907" o:spid="_x0000_s2051" type="#_x0000_t75" alt="16164818237_f85c4cae2a_b" style="position:absolute;margin-left:0;margin-top:0;width:1024pt;height:7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94244"/>
      <w:docPartObj>
        <w:docPartGallery w:val="Watermarks"/>
        <w:docPartUnique/>
      </w:docPartObj>
    </w:sdtPr>
    <w:sdtEndPr/>
    <w:sdtContent>
      <w:p w14:paraId="6E1B1F4F" w14:textId="11D14757" w:rsidR="000A3C8F" w:rsidRDefault="00262C7E">
        <w:pPr>
          <w:pStyle w:val="Header"/>
        </w:pPr>
        <w:r>
          <w:rPr>
            <w:noProof/>
          </w:rPr>
          <w:pict w14:anchorId="24AA8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041908" o:spid="_x0000_s2050" type="#_x0000_t75" alt="16164818237_f85c4cae2a_b" style="position:absolute;margin-left:0;margin-top:0;width:1024pt;height:7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16164818237_f85c4cae2a_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2E33" w14:textId="5EBEF7DC" w:rsidR="000A3C8F" w:rsidRDefault="00262C7E">
    <w:pPr>
      <w:pStyle w:val="Header"/>
    </w:pPr>
    <w:r>
      <w:rPr>
        <w:noProof/>
      </w:rPr>
      <w:pict w14:anchorId="5F37A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41906" o:spid="_x0000_s2049" type="#_x0000_t75" alt="16164818237_f85c4cae2a_b" style="position:absolute;margin-left:0;margin-top:0;width:1024pt;height:7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164818237_f85c4cae2a_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1F17"/>
    <w:multiLevelType w:val="hybridMultilevel"/>
    <w:tmpl w:val="A9F82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F"/>
    <w:rsid w:val="000A3C8F"/>
    <w:rsid w:val="00136A01"/>
    <w:rsid w:val="002253FF"/>
    <w:rsid w:val="00262C7E"/>
    <w:rsid w:val="002A22C5"/>
    <w:rsid w:val="004E0F85"/>
    <w:rsid w:val="00515A70"/>
    <w:rsid w:val="00561653"/>
    <w:rsid w:val="005B58DA"/>
    <w:rsid w:val="00804EA9"/>
    <w:rsid w:val="00836C9B"/>
    <w:rsid w:val="00987EB3"/>
    <w:rsid w:val="00AC648A"/>
    <w:rsid w:val="00B270EE"/>
    <w:rsid w:val="00E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668D63"/>
  <w15:chartTrackingRefBased/>
  <w15:docId w15:val="{A70B45B4-EFFC-41D0-B044-60A18E5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8F"/>
  </w:style>
  <w:style w:type="paragraph" w:styleId="Footer">
    <w:name w:val="footer"/>
    <w:basedOn w:val="Normal"/>
    <w:link w:val="FooterChar"/>
    <w:uiPriority w:val="99"/>
    <w:unhideWhenUsed/>
    <w:rsid w:val="000A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8F"/>
  </w:style>
  <w:style w:type="paragraph" w:styleId="ListParagraph">
    <w:name w:val="List Paragraph"/>
    <w:basedOn w:val="Normal"/>
    <w:uiPriority w:val="34"/>
    <w:qFormat/>
    <w:rsid w:val="000A3C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Bartle</dc:creator>
  <cp:keywords/>
  <dc:description/>
  <cp:lastModifiedBy>Fuller, Don</cp:lastModifiedBy>
  <cp:revision>2</cp:revision>
  <cp:lastPrinted>2019-11-28T16:53:00Z</cp:lastPrinted>
  <dcterms:created xsi:type="dcterms:W3CDTF">2020-01-24T16:20:00Z</dcterms:created>
  <dcterms:modified xsi:type="dcterms:W3CDTF">2020-01-24T16:20:00Z</dcterms:modified>
</cp:coreProperties>
</file>